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d4edadbe6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8781bd5c8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b56ce44cc416f" /><Relationship Type="http://schemas.openxmlformats.org/officeDocument/2006/relationships/numbering" Target="/word/numbering.xml" Id="R116d3e93896749e5" /><Relationship Type="http://schemas.openxmlformats.org/officeDocument/2006/relationships/settings" Target="/word/settings.xml" Id="Rc0b9c58c6cc84d50" /><Relationship Type="http://schemas.openxmlformats.org/officeDocument/2006/relationships/image" Target="/word/media/f90b0154-3ae2-494c-baa3-3be8ba4fd7fe.png" Id="Ra6f8781bd5c84fe4" /></Relationships>
</file>