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dee4e0a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91cf52ec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Hochstrassen,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26f373b9466b" /><Relationship Type="http://schemas.openxmlformats.org/officeDocument/2006/relationships/numbering" Target="/word/numbering.xml" Id="R42957b30fd754ae3" /><Relationship Type="http://schemas.openxmlformats.org/officeDocument/2006/relationships/settings" Target="/word/settings.xml" Id="Rdb7b22d894264ad9" /><Relationship Type="http://schemas.openxmlformats.org/officeDocument/2006/relationships/image" Target="/word/media/76c05b0c-48ff-48b7-81fb-cc99d378d5db.png" Id="R873f91cf52ec4625" /></Relationships>
</file>