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1a73b395b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c0bd83f89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Hoenhorst,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51092c34b436b" /><Relationship Type="http://schemas.openxmlformats.org/officeDocument/2006/relationships/numbering" Target="/word/numbering.xml" Id="Rbf59c65d08674f71" /><Relationship Type="http://schemas.openxmlformats.org/officeDocument/2006/relationships/settings" Target="/word/settings.xml" Id="R91a8b6acde224e29" /><Relationship Type="http://schemas.openxmlformats.org/officeDocument/2006/relationships/image" Target="/word/media/57d3ad9a-a1d6-451b-8891-e0666fc1fdac.png" Id="Rb2cc0bd83f894ace" /></Relationships>
</file>