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2dc2c567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ef66b439e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e61eaca89452d" /><Relationship Type="http://schemas.openxmlformats.org/officeDocument/2006/relationships/numbering" Target="/word/numbering.xml" Id="Ra6d888aee3b94453" /><Relationship Type="http://schemas.openxmlformats.org/officeDocument/2006/relationships/settings" Target="/word/settings.xml" Id="Ra280c200272e475a" /><Relationship Type="http://schemas.openxmlformats.org/officeDocument/2006/relationships/image" Target="/word/media/c790d956-d9b6-415e-8d03-62086ccaaa8a.png" Id="Rea6ef66b439e4bbe" /></Relationships>
</file>