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50ae5c77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068060499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a5f95ab3e4ed0" /><Relationship Type="http://schemas.openxmlformats.org/officeDocument/2006/relationships/numbering" Target="/word/numbering.xml" Id="Rf38514561d374fe5" /><Relationship Type="http://schemas.openxmlformats.org/officeDocument/2006/relationships/settings" Target="/word/settings.xml" Id="R64ff42432769426c" /><Relationship Type="http://schemas.openxmlformats.org/officeDocument/2006/relationships/image" Target="/word/media/9142d281-1471-4a86-b2c6-e31c34508f4d.png" Id="R5ca0680604994a65" /></Relationships>
</file>