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ee9130a6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f8adee44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c4a8f61fb46df" /><Relationship Type="http://schemas.openxmlformats.org/officeDocument/2006/relationships/numbering" Target="/word/numbering.xml" Id="R13f54d4c82774cd1" /><Relationship Type="http://schemas.openxmlformats.org/officeDocument/2006/relationships/settings" Target="/word/settings.xml" Id="Rd5e6a80fbce44a5b" /><Relationship Type="http://schemas.openxmlformats.org/officeDocument/2006/relationships/image" Target="/word/media/e66ca8b8-7d3c-4908-afff-eb09df7bcf23.png" Id="R684f8adee44c4331" /></Relationships>
</file>