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451faeec5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d347b5a78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Hogschur,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98c9f33314263" /><Relationship Type="http://schemas.openxmlformats.org/officeDocument/2006/relationships/numbering" Target="/word/numbering.xml" Id="R34ad9ce0ff304620" /><Relationship Type="http://schemas.openxmlformats.org/officeDocument/2006/relationships/settings" Target="/word/settings.xml" Id="R5a1dc10acec94f88" /><Relationship Type="http://schemas.openxmlformats.org/officeDocument/2006/relationships/image" Target="/word/media/cbfcb07b-aa2f-4d67-87fb-0de46b16f28e.png" Id="R973d347b5a784b8c" /></Relationships>
</file>