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decb103f8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61fdce59a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Hohenhameln,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286de04ce41d1" /><Relationship Type="http://schemas.openxmlformats.org/officeDocument/2006/relationships/numbering" Target="/word/numbering.xml" Id="R765deb6a24a24b25" /><Relationship Type="http://schemas.openxmlformats.org/officeDocument/2006/relationships/settings" Target="/word/settings.xml" Id="R137d8d4f692d47a2" /><Relationship Type="http://schemas.openxmlformats.org/officeDocument/2006/relationships/image" Target="/word/media/027bdc0c-61a6-4cfa-afac-197c7d61d63b.png" Id="R1e761fdce59a4421" /></Relationships>
</file>