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fed4227e4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dda524ac6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Hohenholte,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2443cbffa4551" /><Relationship Type="http://schemas.openxmlformats.org/officeDocument/2006/relationships/numbering" Target="/word/numbering.xml" Id="R3930f7ef8e5d4d89" /><Relationship Type="http://schemas.openxmlformats.org/officeDocument/2006/relationships/settings" Target="/word/settings.xml" Id="Rf816dd55d5fb486d" /><Relationship Type="http://schemas.openxmlformats.org/officeDocument/2006/relationships/image" Target="/word/media/d0509304-f197-4ab2-b082-86c948877c4c.png" Id="R5a9dda524ac6488c" /></Relationships>
</file>