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68b2d5a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74e7f09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Hohenmuringen,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708dd771f40b5" /><Relationship Type="http://schemas.openxmlformats.org/officeDocument/2006/relationships/numbering" Target="/word/numbering.xml" Id="R38bc3d2ea27f49aa" /><Relationship Type="http://schemas.openxmlformats.org/officeDocument/2006/relationships/settings" Target="/word/settings.xml" Id="Rf12410cf3e7e4ea9" /><Relationship Type="http://schemas.openxmlformats.org/officeDocument/2006/relationships/image" Target="/word/media/4a98c4a3-fb87-4017-b27c-7e3f42a3b375.png" Id="R953574e7f0954bf9" /></Relationships>
</file>