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ce1ab73ad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69e50e31d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Hohenrotherhof,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61200a1f492a" /><Relationship Type="http://schemas.openxmlformats.org/officeDocument/2006/relationships/numbering" Target="/word/numbering.xml" Id="Rc4cd0238992c45c2" /><Relationship Type="http://schemas.openxmlformats.org/officeDocument/2006/relationships/settings" Target="/word/settings.xml" Id="R562f97998e0149f0" /><Relationship Type="http://schemas.openxmlformats.org/officeDocument/2006/relationships/image" Target="/word/media/e8bc9f39-c6a1-4ce6-a6b1-464455923675.png" Id="Rdf869e50e31d48d5" /></Relationships>
</file>