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ba2e6bad6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a2b170be7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Hohenschonhausen,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7d5de260843ed" /><Relationship Type="http://schemas.openxmlformats.org/officeDocument/2006/relationships/numbering" Target="/word/numbering.xml" Id="Rabe0266a991d48d1" /><Relationship Type="http://schemas.openxmlformats.org/officeDocument/2006/relationships/settings" Target="/word/settings.xml" Id="R3b411b5d6e6d449d" /><Relationship Type="http://schemas.openxmlformats.org/officeDocument/2006/relationships/image" Target="/word/media/5e7660cd-869f-4f2d-8f71-155e30b66119.png" Id="R75aa2b170be74e2e" /></Relationships>
</file>