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ee5301d0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0299efa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2bfd31ad47c9" /><Relationship Type="http://schemas.openxmlformats.org/officeDocument/2006/relationships/numbering" Target="/word/numbering.xml" Id="R0c43512581634536" /><Relationship Type="http://schemas.openxmlformats.org/officeDocument/2006/relationships/settings" Target="/word/settings.xml" Id="Refe6d59d4e044037" /><Relationship Type="http://schemas.openxmlformats.org/officeDocument/2006/relationships/image" Target="/word/media/8c3b065c-6cf5-4769-a8de-3900f46178cb.png" Id="R5f380299efa84cf0" /></Relationships>
</file>