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0f22ad5ae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103c9ae93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36fb7175e492d" /><Relationship Type="http://schemas.openxmlformats.org/officeDocument/2006/relationships/numbering" Target="/word/numbering.xml" Id="Rbb810db7b92e4508" /><Relationship Type="http://schemas.openxmlformats.org/officeDocument/2006/relationships/settings" Target="/word/settings.xml" Id="Rd46654efd6af4979" /><Relationship Type="http://schemas.openxmlformats.org/officeDocument/2006/relationships/image" Target="/word/media/75caca63-673a-4539-ab12-b77f7c7e377c.png" Id="Rab2103c9ae934705" /></Relationships>
</file>