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6cf1c587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fd27b96b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84a57064349ed" /><Relationship Type="http://schemas.openxmlformats.org/officeDocument/2006/relationships/numbering" Target="/word/numbering.xml" Id="R23d33e66cd8e49ac" /><Relationship Type="http://schemas.openxmlformats.org/officeDocument/2006/relationships/settings" Target="/word/settings.xml" Id="R54490c7dbb6a4762" /><Relationship Type="http://schemas.openxmlformats.org/officeDocument/2006/relationships/image" Target="/word/media/7178bb41-417b-4e61-be19-9ccbb3657af2.png" Id="R8b76fd27b96b4b98" /></Relationships>
</file>