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504ba98b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f4aaedf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Holzhausen am 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a97d93ff24843" /><Relationship Type="http://schemas.openxmlformats.org/officeDocument/2006/relationships/numbering" Target="/word/numbering.xml" Id="R3b5f54b0f0634a7e" /><Relationship Type="http://schemas.openxmlformats.org/officeDocument/2006/relationships/settings" Target="/word/settings.xml" Id="Rf7fa568655dc4bae" /><Relationship Type="http://schemas.openxmlformats.org/officeDocument/2006/relationships/image" Target="/word/media/f8dfebf9-89d5-46d8-9ece-9d133fb083e4.png" Id="Rad66f4aaedf34e6a" /></Relationships>
</file>