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be713fb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0c64dfae3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Homburg am Main,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0d97ab254912" /><Relationship Type="http://schemas.openxmlformats.org/officeDocument/2006/relationships/numbering" Target="/word/numbering.xml" Id="R13733fc611414965" /><Relationship Type="http://schemas.openxmlformats.org/officeDocument/2006/relationships/settings" Target="/word/settings.xml" Id="Ra2f7588425a3432f" /><Relationship Type="http://schemas.openxmlformats.org/officeDocument/2006/relationships/image" Target="/word/media/df7951ec-4e8a-46bf-ad5c-7be62f167b3e.png" Id="Re610c64dfae34b03" /></Relationships>
</file>