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05da71705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1a89264f7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Horwalting,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ee02f5a684bd2" /><Relationship Type="http://schemas.openxmlformats.org/officeDocument/2006/relationships/numbering" Target="/word/numbering.xml" Id="R23556e2d21ec4af4" /><Relationship Type="http://schemas.openxmlformats.org/officeDocument/2006/relationships/settings" Target="/word/settings.xml" Id="R4b788130772f4944" /><Relationship Type="http://schemas.openxmlformats.org/officeDocument/2006/relationships/image" Target="/word/media/d0f82ff7-b6ef-49e1-8aac-a177201e3bfb.png" Id="R0071a89264f746a7" /></Relationships>
</file>