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6c6c98b8a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52cf4faec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ef7c7fb494a77" /><Relationship Type="http://schemas.openxmlformats.org/officeDocument/2006/relationships/numbering" Target="/word/numbering.xml" Id="Rf5914eae3338484b" /><Relationship Type="http://schemas.openxmlformats.org/officeDocument/2006/relationships/settings" Target="/word/settings.xml" Id="R43f9e24c48124607" /><Relationship Type="http://schemas.openxmlformats.org/officeDocument/2006/relationships/image" Target="/word/media/d614fb34-bc51-4ae6-ad1f-dd9c05d0efb9.png" Id="R79752cf4faec4137" /></Relationships>
</file>