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c590c98a62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fee5fef9c44e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Hulzweiler,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ec696a610b45a5" /><Relationship Type="http://schemas.openxmlformats.org/officeDocument/2006/relationships/numbering" Target="/word/numbering.xml" Id="Rb6d162768fd84bca" /><Relationship Type="http://schemas.openxmlformats.org/officeDocument/2006/relationships/settings" Target="/word/settings.xml" Id="R12c6bda1391a4b96" /><Relationship Type="http://schemas.openxmlformats.org/officeDocument/2006/relationships/image" Target="/word/media/f6240a1d-6056-40a1-aeab-b6fbf0e93678.png" Id="R00fee5fef9c44edc" /></Relationships>
</file>