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5e07c58c2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f2ffeb1ae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Hummerntrup,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f8c712b674839" /><Relationship Type="http://schemas.openxmlformats.org/officeDocument/2006/relationships/numbering" Target="/word/numbering.xml" Id="R709bbc8563534257" /><Relationship Type="http://schemas.openxmlformats.org/officeDocument/2006/relationships/settings" Target="/word/settings.xml" Id="R083dd034217a4b52" /><Relationship Type="http://schemas.openxmlformats.org/officeDocument/2006/relationships/image" Target="/word/media/aaf84a80-5109-47fe-98cd-bbf0187bb3e5.png" Id="Rc40f2ffeb1ae4227" /></Relationships>
</file>