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303e0fadf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320f9eb3c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Hundlingsen,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315c997334a47" /><Relationship Type="http://schemas.openxmlformats.org/officeDocument/2006/relationships/numbering" Target="/word/numbering.xml" Id="Rbd97d79bf9d94ca3" /><Relationship Type="http://schemas.openxmlformats.org/officeDocument/2006/relationships/settings" Target="/word/settings.xml" Id="R6d0e2f5e792e4a28" /><Relationship Type="http://schemas.openxmlformats.org/officeDocument/2006/relationships/image" Target="/word/media/0162c199-4e7a-464e-8419-a00a180ad236.png" Id="R39f320f9eb3c47a6" /></Relationships>
</file>