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c2a1089d6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64d3ed054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Hunengraben,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e893517a944b6" /><Relationship Type="http://schemas.openxmlformats.org/officeDocument/2006/relationships/numbering" Target="/word/numbering.xml" Id="Re5a41a80cd984291" /><Relationship Type="http://schemas.openxmlformats.org/officeDocument/2006/relationships/settings" Target="/word/settings.xml" Id="R76e35667f7734b78" /><Relationship Type="http://schemas.openxmlformats.org/officeDocument/2006/relationships/image" Target="/word/media/664c5e5a-9df3-44d8-b0b2-06c328ce92ee.png" Id="R0fb64d3ed05446bb" /></Relationships>
</file>