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2ed3d9cd2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c2fc8fd01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Huttenreihe,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b0b30f68343d2" /><Relationship Type="http://schemas.openxmlformats.org/officeDocument/2006/relationships/numbering" Target="/word/numbering.xml" Id="Rc13b076bf13c4031" /><Relationship Type="http://schemas.openxmlformats.org/officeDocument/2006/relationships/settings" Target="/word/settings.xml" Id="R665be6b277dd416a" /><Relationship Type="http://schemas.openxmlformats.org/officeDocument/2006/relationships/image" Target="/word/media/01a24615-a29e-4d87-bb58-657d0d810148.png" Id="R714c2fc8fd0140d3" /></Relationships>
</file>