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0a7c7e33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aa90ac959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Ihlowerhorn,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805c5f8944c05" /><Relationship Type="http://schemas.openxmlformats.org/officeDocument/2006/relationships/numbering" Target="/word/numbering.xml" Id="Re4c4c6f933f04978" /><Relationship Type="http://schemas.openxmlformats.org/officeDocument/2006/relationships/settings" Target="/word/settings.xml" Id="R03e456c8b4494e2d" /><Relationship Type="http://schemas.openxmlformats.org/officeDocument/2006/relationships/image" Target="/word/media/30534235-6ed9-4df4-89f7-637acb532d0a.png" Id="R8b4aa90ac95942ad" /></Relationships>
</file>