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371a66e0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2df98e41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Immigrath,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e5f2c0974cbe" /><Relationship Type="http://schemas.openxmlformats.org/officeDocument/2006/relationships/numbering" Target="/word/numbering.xml" Id="R4cad3523d7654a85" /><Relationship Type="http://schemas.openxmlformats.org/officeDocument/2006/relationships/settings" Target="/word/settings.xml" Id="R12ce80cac9094841" /><Relationship Type="http://schemas.openxmlformats.org/officeDocument/2006/relationships/image" Target="/word/media/eff26f36-9627-4239-a2cf-0d65299526a7.png" Id="R9de52df98e4145a8" /></Relationships>
</file>