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54874c76b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1e62d2b03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 der Meer,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38c6e40ba45f2" /><Relationship Type="http://schemas.openxmlformats.org/officeDocument/2006/relationships/numbering" Target="/word/numbering.xml" Id="R8822d8f5ca2947f2" /><Relationship Type="http://schemas.openxmlformats.org/officeDocument/2006/relationships/settings" Target="/word/settings.xml" Id="R7a4a8ada4ac74bda" /><Relationship Type="http://schemas.openxmlformats.org/officeDocument/2006/relationships/image" Target="/word/media/f7f39a51-98e7-4d1c-a2d7-effe2628a315.png" Id="R1b31e62d2b0347ca" /></Relationships>
</file>