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422012fc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83159f52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Ingelheim am Rhein,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34da88da4924" /><Relationship Type="http://schemas.openxmlformats.org/officeDocument/2006/relationships/numbering" Target="/word/numbering.xml" Id="R3cda6f34c0274f91" /><Relationship Type="http://schemas.openxmlformats.org/officeDocument/2006/relationships/settings" Target="/word/settings.xml" Id="R7fcf7d71a7e84c04" /><Relationship Type="http://schemas.openxmlformats.org/officeDocument/2006/relationships/image" Target="/word/media/00b8a9c7-8515-4ace-b563-206a58fcc49d.png" Id="R795e83159f524e4b" /></Relationships>
</file>