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a83d4ed9b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58efaee47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Ingramsdorf,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37fc6a1694f8a" /><Relationship Type="http://schemas.openxmlformats.org/officeDocument/2006/relationships/numbering" Target="/word/numbering.xml" Id="Rd5aea9215aff4e31" /><Relationship Type="http://schemas.openxmlformats.org/officeDocument/2006/relationships/settings" Target="/word/settings.xml" Id="R621832364fea4c1f" /><Relationship Type="http://schemas.openxmlformats.org/officeDocument/2006/relationships/image" Target="/word/media/797c7693-0fe5-449a-b93a-d3b2ef48b1c9.png" Id="R0a958efaee474cc6" /></Relationships>
</file>