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df6985cb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b5b4d2b3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Ippendorf,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ddc857cc948e2" /><Relationship Type="http://schemas.openxmlformats.org/officeDocument/2006/relationships/numbering" Target="/word/numbering.xml" Id="Rc7f1f41513834f1b" /><Relationship Type="http://schemas.openxmlformats.org/officeDocument/2006/relationships/settings" Target="/word/settings.xml" Id="R8a4acd9226aa4ea0" /><Relationship Type="http://schemas.openxmlformats.org/officeDocument/2006/relationships/image" Target="/word/media/759e8313-edf0-4562-bed9-4d4e199ad8dd.png" Id="Rf0a8b5b4d2b34cff" /></Relationships>
</file>