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958b65aaf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56da0991c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5d328e3ce43af" /><Relationship Type="http://schemas.openxmlformats.org/officeDocument/2006/relationships/numbering" Target="/word/numbering.xml" Id="Rcdb1bef01ff64798" /><Relationship Type="http://schemas.openxmlformats.org/officeDocument/2006/relationships/settings" Target="/word/settings.xml" Id="R9e0d346fcb72439b" /><Relationship Type="http://schemas.openxmlformats.org/officeDocument/2006/relationships/image" Target="/word/media/8b976b3b-13f6-48df-9af9-1975dfe9a15e.png" Id="Rd9d56da0991c4df8" /></Relationships>
</file>