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65c6eb13f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43cdd1c43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Jagersruh,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5767607834f94" /><Relationship Type="http://schemas.openxmlformats.org/officeDocument/2006/relationships/numbering" Target="/word/numbering.xml" Id="R3542007a94304d3f" /><Relationship Type="http://schemas.openxmlformats.org/officeDocument/2006/relationships/settings" Target="/word/settings.xml" Id="Rdd571c84481d46f2" /><Relationship Type="http://schemas.openxmlformats.org/officeDocument/2006/relationships/image" Target="/word/media/ffb8a3b3-8f33-4df9-ab88-785824cfc044.png" Id="Rff743cdd1c4345e2" /></Relationships>
</file>