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2a471676e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c98fb5898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Jahnishausen,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362fcf5a445ab" /><Relationship Type="http://schemas.openxmlformats.org/officeDocument/2006/relationships/numbering" Target="/word/numbering.xml" Id="Rd50d39f429e1451a" /><Relationship Type="http://schemas.openxmlformats.org/officeDocument/2006/relationships/settings" Target="/word/settings.xml" Id="R911a4aacd14149d7" /><Relationship Type="http://schemas.openxmlformats.org/officeDocument/2006/relationships/image" Target="/word/media/806a77e7-fec8-4779-8cab-af75bbbcbb1b.png" Id="R123c98fb58984933" /></Relationships>
</file>