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efff3fecd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54cb99165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f9a436d864857" /><Relationship Type="http://schemas.openxmlformats.org/officeDocument/2006/relationships/numbering" Target="/word/numbering.xml" Id="Rb125e8bfcf524766" /><Relationship Type="http://schemas.openxmlformats.org/officeDocument/2006/relationships/settings" Target="/word/settings.xml" Id="R2ceaa70f597943b9" /><Relationship Type="http://schemas.openxmlformats.org/officeDocument/2006/relationships/image" Target="/word/media/62658853-d116-4220-b7df-eb2e172d4971.png" Id="Rfa254cb991654dd1" /></Relationships>
</file>