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e6cd44a7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2fb07db07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Jedling,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d2f7c812845fe" /><Relationship Type="http://schemas.openxmlformats.org/officeDocument/2006/relationships/numbering" Target="/word/numbering.xml" Id="R0f8599f7be594d9b" /><Relationship Type="http://schemas.openxmlformats.org/officeDocument/2006/relationships/settings" Target="/word/settings.xml" Id="R11c5bf09c4d14883" /><Relationship Type="http://schemas.openxmlformats.org/officeDocument/2006/relationships/image" Target="/word/media/82314f06-52c7-4951-84cd-734227362dde.png" Id="R5942fb07db074ada" /></Relationships>
</file>