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e4a2c16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c72db3e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Jenapriessnitz,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402f22eb4df0" /><Relationship Type="http://schemas.openxmlformats.org/officeDocument/2006/relationships/numbering" Target="/word/numbering.xml" Id="R78baddf72def40f2" /><Relationship Type="http://schemas.openxmlformats.org/officeDocument/2006/relationships/settings" Target="/word/settings.xml" Id="Rf12b35f298ee4e4d" /><Relationship Type="http://schemas.openxmlformats.org/officeDocument/2006/relationships/image" Target="/word/media/359acd33-252f-4c2b-8282-7f70379ff642.png" Id="Rbbe7c72db3e54dc9" /></Relationships>
</file>