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2ba1cccb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4d586d308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a98782c974b55" /><Relationship Type="http://schemas.openxmlformats.org/officeDocument/2006/relationships/numbering" Target="/word/numbering.xml" Id="R03f42b7e5bea4276" /><Relationship Type="http://schemas.openxmlformats.org/officeDocument/2006/relationships/settings" Target="/word/settings.xml" Id="R35fcdb95e1154f27" /><Relationship Type="http://schemas.openxmlformats.org/officeDocument/2006/relationships/image" Target="/word/media/c609f28a-3071-45a8-b3ad-09b58bf65ded.png" Id="Re974d586d3084e01" /></Relationships>
</file>