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c9293e86d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db1c948ba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c14cea91643a2" /><Relationship Type="http://schemas.openxmlformats.org/officeDocument/2006/relationships/numbering" Target="/word/numbering.xml" Id="R0961550a43b84b3b" /><Relationship Type="http://schemas.openxmlformats.org/officeDocument/2006/relationships/settings" Target="/word/settings.xml" Id="R291274f4d89245f1" /><Relationship Type="http://schemas.openxmlformats.org/officeDocument/2006/relationships/image" Target="/word/media/e43bb930-d69c-46e4-8e84-311b9acd464f.png" Id="R276db1c948ba47f5" /></Relationships>
</file>