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76d468c8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e1b535556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050dfd3e48cf" /><Relationship Type="http://schemas.openxmlformats.org/officeDocument/2006/relationships/numbering" Target="/word/numbering.xml" Id="R520a041e7f7f47b1" /><Relationship Type="http://schemas.openxmlformats.org/officeDocument/2006/relationships/settings" Target="/word/settings.xml" Id="Rc259c41eab0147a1" /><Relationship Type="http://schemas.openxmlformats.org/officeDocument/2006/relationships/image" Target="/word/media/35447d2d-5fbf-4989-b7fd-8292a0ace5c0.png" Id="Rce7e1b5355564a49" /></Relationships>
</file>