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bf808604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566c916f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f16b922824a60" /><Relationship Type="http://schemas.openxmlformats.org/officeDocument/2006/relationships/numbering" Target="/word/numbering.xml" Id="R2a8c1d9ae99d4b52" /><Relationship Type="http://schemas.openxmlformats.org/officeDocument/2006/relationships/settings" Target="/word/settings.xml" Id="Ra32b5ea7fcd04a74" /><Relationship Type="http://schemas.openxmlformats.org/officeDocument/2006/relationships/image" Target="/word/media/86c96301-476a-4d69-a970-fc7516ba2672.png" Id="R97d566c916f744f8" /></Relationships>
</file>