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1acfb7cbc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e69af7e0a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Kalberbronn,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d33eb404e44eb" /><Relationship Type="http://schemas.openxmlformats.org/officeDocument/2006/relationships/numbering" Target="/word/numbering.xml" Id="Rf21b3c06c70f4180" /><Relationship Type="http://schemas.openxmlformats.org/officeDocument/2006/relationships/settings" Target="/word/settings.xml" Id="R9d526fa29a2449f6" /><Relationship Type="http://schemas.openxmlformats.org/officeDocument/2006/relationships/image" Target="/word/media/8f0d0acd-e754-4787-8c8c-e13b7702ee98.png" Id="R3b1e69af7e0a49ae" /></Relationships>
</file>