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f4961b103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de6ae3451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Kalbsauge,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fd7faaca24b61" /><Relationship Type="http://schemas.openxmlformats.org/officeDocument/2006/relationships/numbering" Target="/word/numbering.xml" Id="R457a031a5e514f5f" /><Relationship Type="http://schemas.openxmlformats.org/officeDocument/2006/relationships/settings" Target="/word/settings.xml" Id="Rcd1c6c54ae524a88" /><Relationship Type="http://schemas.openxmlformats.org/officeDocument/2006/relationships/image" Target="/word/media/3cf0a8ac-80c2-4c56-b851-02df4afb5453.png" Id="R346de6ae345142de" /></Relationships>
</file>