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de0b6894c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52ba27f94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Kalbsrieth,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79baae8f64cd0" /><Relationship Type="http://schemas.openxmlformats.org/officeDocument/2006/relationships/numbering" Target="/word/numbering.xml" Id="Rbb6c0dadebe749be" /><Relationship Type="http://schemas.openxmlformats.org/officeDocument/2006/relationships/settings" Target="/word/settings.xml" Id="Rdfcddb02dcde491b" /><Relationship Type="http://schemas.openxmlformats.org/officeDocument/2006/relationships/image" Target="/word/media/8ba62f7b-2876-426f-b40e-ca9e9e1c984e.png" Id="R3e752ba27f944698" /></Relationships>
</file>