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f7689a24d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2836fc96a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b873b7afd40fe" /><Relationship Type="http://schemas.openxmlformats.org/officeDocument/2006/relationships/numbering" Target="/word/numbering.xml" Id="R6aee7cf6e9cf402d" /><Relationship Type="http://schemas.openxmlformats.org/officeDocument/2006/relationships/settings" Target="/word/settings.xml" Id="R6661304aeb194578" /><Relationship Type="http://schemas.openxmlformats.org/officeDocument/2006/relationships/image" Target="/word/media/639fadeb-d5db-4704-a223-07592bead668.png" Id="R3072836fc96a4451" /></Relationships>
</file>