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d5407406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fd0de729b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d5fb8041e45fa" /><Relationship Type="http://schemas.openxmlformats.org/officeDocument/2006/relationships/numbering" Target="/word/numbering.xml" Id="Rd0e85d65be0c4c13" /><Relationship Type="http://schemas.openxmlformats.org/officeDocument/2006/relationships/settings" Target="/word/settings.xml" Id="R8424a9b1c7844924" /><Relationship Type="http://schemas.openxmlformats.org/officeDocument/2006/relationships/image" Target="/word/media/473f8a95-1d15-4b0d-b617-8427322b3ce5.png" Id="Ref4fd0de729b4474" /></Relationships>
</file>