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af31420ce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bcadd0f66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41ef4c85d4308" /><Relationship Type="http://schemas.openxmlformats.org/officeDocument/2006/relationships/numbering" Target="/word/numbering.xml" Id="R4bddbc24aa6e4ecd" /><Relationship Type="http://schemas.openxmlformats.org/officeDocument/2006/relationships/settings" Target="/word/settings.xml" Id="R685c5c88683441a6" /><Relationship Type="http://schemas.openxmlformats.org/officeDocument/2006/relationships/image" Target="/word/media/58bc8945-60ab-46b5-9557-4215d46eac83.png" Id="Rce5bcadd0f6644c8" /></Relationships>
</file>