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b78af788a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d05fb7278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Katterbach,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17ac0130d4137" /><Relationship Type="http://schemas.openxmlformats.org/officeDocument/2006/relationships/numbering" Target="/word/numbering.xml" Id="R827ea3999d2347d6" /><Relationship Type="http://schemas.openxmlformats.org/officeDocument/2006/relationships/settings" Target="/word/settings.xml" Id="Rb3665e594ad44080" /><Relationship Type="http://schemas.openxmlformats.org/officeDocument/2006/relationships/image" Target="/word/media/a09fef12-ca67-468b-8614-936bdab95be9.png" Id="Rb5cd05fb727840c1" /></Relationships>
</file>