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ffcfb828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4a752ec3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1d76cc4404ae5" /><Relationship Type="http://schemas.openxmlformats.org/officeDocument/2006/relationships/numbering" Target="/word/numbering.xml" Id="R0cb5a7d210ba45c0" /><Relationship Type="http://schemas.openxmlformats.org/officeDocument/2006/relationships/settings" Target="/word/settings.xml" Id="R389c63bf73b9472c" /><Relationship Type="http://schemas.openxmlformats.org/officeDocument/2006/relationships/image" Target="/word/media/053492e5-bb0f-4955-a509-97bb7201dae9.png" Id="Re3d94a752ec34540" /></Relationships>
</file>