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e803d90a1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fd176b078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Kerschhofen,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b30326834485c" /><Relationship Type="http://schemas.openxmlformats.org/officeDocument/2006/relationships/numbering" Target="/word/numbering.xml" Id="R70869a6389aa4c3d" /><Relationship Type="http://schemas.openxmlformats.org/officeDocument/2006/relationships/settings" Target="/word/settings.xml" Id="R7e340663d91b4b39" /><Relationship Type="http://schemas.openxmlformats.org/officeDocument/2006/relationships/image" Target="/word/media/e4814cfa-45ec-456b-addf-e07ef5afb7e0.png" Id="R124fd176b0784dab" /></Relationships>
</file>