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392a4374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53f2005c7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Kieselwitz,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625a5534c4b6f" /><Relationship Type="http://schemas.openxmlformats.org/officeDocument/2006/relationships/numbering" Target="/word/numbering.xml" Id="R4290be4af27e46e4" /><Relationship Type="http://schemas.openxmlformats.org/officeDocument/2006/relationships/settings" Target="/word/settings.xml" Id="Rf74c7792b3da41cc" /><Relationship Type="http://schemas.openxmlformats.org/officeDocument/2006/relationships/image" Target="/word/media/fc6ffe5b-c216-4123-b892-3cded7e57376.png" Id="R6da53f2005c743ed" /></Relationships>
</file>